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AB3" w:rsidRPr="00DA7AB3" w:rsidRDefault="00DA7AB3" w:rsidP="00DA7AB3">
      <w:pPr>
        <w:shd w:val="clear" w:color="auto" w:fill="FFFFFF" w:themeFill="background1"/>
        <w:spacing w:before="200"/>
        <w:ind w:left="864" w:right="864"/>
        <w:jc w:val="center"/>
        <w:rPr>
          <w:rFonts w:ascii="Times New Roman" w:hAnsi="Times New Roman" w:cs="Times New Roman"/>
          <w:b/>
          <w:bCs/>
          <w:i/>
          <w:iCs/>
          <w:color w:val="7030A0"/>
          <w:spacing w:val="5"/>
          <w:sz w:val="44"/>
          <w:szCs w:val="44"/>
          <w:u w:val="single"/>
        </w:rPr>
      </w:pPr>
      <w:r w:rsidRPr="00DA7AB3">
        <w:rPr>
          <w:rFonts w:ascii="Times New Roman" w:hAnsi="Times New Roman" w:cs="Times New Roman"/>
          <w:b/>
          <w:bCs/>
          <w:i/>
          <w:iCs/>
          <w:color w:val="7030A0"/>
          <w:spacing w:val="5"/>
          <w:sz w:val="44"/>
          <w:szCs w:val="44"/>
          <w:u w:val="single"/>
        </w:rPr>
        <w:t>В помощь родителям.</w:t>
      </w:r>
    </w:p>
    <w:p w:rsidR="00DA7AB3" w:rsidRPr="00DA7AB3" w:rsidRDefault="00DA7AB3" w:rsidP="00DA7AB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48"/>
          <w:szCs w:val="48"/>
          <w:lang w:eastAsia="ru-RU"/>
        </w:rPr>
      </w:pPr>
    </w:p>
    <w:p w:rsidR="00DA7AB3" w:rsidRPr="00DA7AB3" w:rsidRDefault="00DA7AB3" w:rsidP="00DA7AB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7A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19165</wp:posOffset>
            </wp:positionH>
            <wp:positionV relativeFrom="paragraph">
              <wp:posOffset>161925</wp:posOffset>
            </wp:positionV>
            <wp:extent cx="2237740" cy="1586865"/>
            <wp:effectExtent l="152400" t="152400" r="353060" b="3562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5868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Играть и заниматься с ребенком можно не только за столом дома, но и по пути домой из детского сада. Уважаемые родители</w:t>
      </w:r>
      <w:r w:rsidR="000014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предлагаю варианты игр, благодаря которым, дорога из детск</w:t>
      </w:r>
      <w:r w:rsidR="000014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ого </w:t>
      </w: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сада превратится в познавательное, увлекательное, интересное путешествие, как для Вас, так и для вашего ребёнка.</w:t>
      </w:r>
    </w:p>
    <w:p w:rsidR="00DA7AB3" w:rsidRPr="00DA7AB3" w:rsidRDefault="00DA7AB3" w:rsidP="00DA7AB3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A7AB3" w:rsidRPr="00DA7AB3" w:rsidRDefault="00DA7AB3" w:rsidP="00DA7AB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  <w:bdr w:val="none" w:sz="0" w:space="0" w:color="auto" w:frame="1"/>
          <w:lang w:eastAsia="ru-RU"/>
        </w:rPr>
      </w:pPr>
      <w:r w:rsidRPr="00DA7AB3">
        <w:rPr>
          <w:rFonts w:ascii="Times New Roman" w:eastAsia="Times New Roman" w:hAnsi="Times New Roman" w:cs="Times New Roman"/>
          <w:i/>
          <w:iCs/>
          <w:color w:val="FF0000"/>
          <w:sz w:val="40"/>
          <w:szCs w:val="40"/>
          <w:bdr w:val="none" w:sz="0" w:space="0" w:color="auto" w:frame="1"/>
          <w:lang w:eastAsia="ru-RU"/>
        </w:rPr>
        <w:t>«</w:t>
      </w:r>
      <w:r w:rsidRPr="00DA7AB3">
        <w:rPr>
          <w:rFonts w:ascii="Times New Roman" w:eastAsia="SimSun" w:hAnsi="Times New Roman" w:cs="Times New Roman"/>
          <w:b/>
          <w:bCs/>
          <w:i/>
          <w:iCs/>
          <w:color w:val="FF0000"/>
          <w:sz w:val="40"/>
          <w:szCs w:val="40"/>
          <w:bdr w:val="none" w:sz="0" w:space="0" w:color="auto" w:frame="1"/>
          <w:lang w:eastAsia="ru-RU"/>
        </w:rPr>
        <w:t>Математические</w:t>
      </w:r>
      <w:r w:rsidRPr="00DA7AB3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  <w:bdr w:val="none" w:sz="0" w:space="0" w:color="auto" w:frame="1"/>
          <w:lang w:eastAsia="ru-RU"/>
        </w:rPr>
        <w:t> игры по дороге домой»</w:t>
      </w:r>
    </w:p>
    <w:p w:rsidR="00DA7AB3" w:rsidRPr="00DA7AB3" w:rsidRDefault="00DA7AB3" w:rsidP="00DA7AB3">
      <w:pPr>
        <w:shd w:val="clear" w:color="auto" w:fill="FFFFFF"/>
        <w:spacing w:after="0" w:line="360" w:lineRule="auto"/>
        <w:ind w:left="-1134"/>
        <w:jc w:val="both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</w:pPr>
    </w:p>
    <w:p w:rsidR="00DA7AB3" w:rsidRPr="00DA7AB3" w:rsidRDefault="00DA7AB3" w:rsidP="00DA7AB3">
      <w:pPr>
        <w:shd w:val="clear" w:color="auto" w:fill="FFFFFF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i/>
          <w:iCs/>
          <w:color w:val="002060"/>
          <w:sz w:val="32"/>
          <w:szCs w:val="32"/>
          <w:bdr w:val="none" w:sz="0" w:space="0" w:color="auto" w:frame="1"/>
          <w:lang w:eastAsia="ru-RU"/>
        </w:rPr>
      </w:pPr>
      <w:r w:rsidRPr="00DA7AB3">
        <w:rPr>
          <w:rFonts w:ascii="Times New Roman" w:eastAsia="Times New Roman" w:hAnsi="Times New Roman" w:cs="Times New Roman"/>
          <w:b/>
          <w:i/>
          <w:iCs/>
          <w:color w:val="002060"/>
          <w:sz w:val="28"/>
          <w:szCs w:val="28"/>
          <w:bdr w:val="none" w:sz="0" w:space="0" w:color="auto" w:frame="1"/>
          <w:lang w:eastAsia="ru-RU"/>
        </w:rPr>
        <w:t xml:space="preserve">                 </w:t>
      </w:r>
      <w:r w:rsidRPr="00DA7AB3">
        <w:rPr>
          <w:rFonts w:ascii="Times New Roman" w:eastAsia="Times New Roman" w:hAnsi="Times New Roman" w:cs="Times New Roman"/>
          <w:b/>
          <w:i/>
          <w:iCs/>
          <w:color w:val="002060"/>
          <w:sz w:val="32"/>
          <w:szCs w:val="32"/>
          <w:bdr w:val="none" w:sz="0" w:space="0" w:color="auto" w:frame="1"/>
          <w:lang w:eastAsia="ru-RU"/>
        </w:rPr>
        <w:t>«Ниже - выше»</w:t>
      </w:r>
      <w:r w:rsidRPr="00DA7AB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.</w:t>
      </w:r>
    </w:p>
    <w:p w:rsidR="00DA7AB3" w:rsidRPr="00DA7AB3" w:rsidRDefault="00DA7AB3" w:rsidP="00DA7AB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7A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3394075</wp:posOffset>
            </wp:positionH>
            <wp:positionV relativeFrom="paragraph">
              <wp:posOffset>1099820</wp:posOffset>
            </wp:positionV>
            <wp:extent cx="1792605" cy="872490"/>
            <wp:effectExtent l="19050" t="0" r="17145" b="289560"/>
            <wp:wrapTight wrapText="bothSides">
              <wp:wrapPolygon edited="0">
                <wp:start x="-230" y="0"/>
                <wp:lineTo x="-230" y="28297"/>
                <wp:lineTo x="21577" y="28297"/>
                <wp:lineTo x="21577" y="0"/>
                <wp:lineTo x="-23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8724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направлена на формирование у ребенка представлений о величине предметов. </w:t>
      </w: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Например</w:t>
      </w: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DA7AB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«Покажи мне самый высокий дом, а теперь покажи дом, который ниже»</w:t>
      </w: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Можно выбрать любые другие предметы — деревья, скамейки, кусты, заборы и т. д.</w:t>
      </w:r>
      <w:r w:rsidRPr="00DA7A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DA7AB3" w:rsidRPr="00DA7AB3" w:rsidRDefault="00DA7AB3" w:rsidP="00DA7AB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A7AB3" w:rsidRPr="00DA7AB3" w:rsidRDefault="00DA7AB3" w:rsidP="00DA7AB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DA7AB3" w:rsidRPr="00DA7AB3" w:rsidRDefault="00DA7AB3" w:rsidP="00DA7AB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DA7AB3" w:rsidRPr="00DA7AB3" w:rsidRDefault="00DA7AB3" w:rsidP="00DA7AB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DA7AB3" w:rsidRPr="00DA7AB3" w:rsidRDefault="00DA7AB3" w:rsidP="00DA7AB3">
      <w:pPr>
        <w:shd w:val="clear" w:color="auto" w:fill="FFFFFF" w:themeFill="background1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DA7AB3">
        <w:rPr>
          <w:rFonts w:ascii="Times New Roman" w:eastAsia="Times New Roman" w:hAnsi="Times New Roman" w:cs="Times New Roman"/>
          <w:b/>
          <w:i/>
          <w:iCs/>
          <w:color w:val="002060"/>
          <w:sz w:val="32"/>
          <w:szCs w:val="32"/>
          <w:bdr w:val="none" w:sz="0" w:space="0" w:color="auto" w:frame="1"/>
          <w:lang w:eastAsia="ru-RU"/>
        </w:rPr>
        <w:t>«Цвета»</w:t>
      </w:r>
      <w:r w:rsidRPr="00DA7AB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.</w:t>
      </w:r>
    </w:p>
    <w:p w:rsidR="00DA7AB3" w:rsidRPr="00DA7AB3" w:rsidRDefault="00DA7AB3" w:rsidP="00DA7AB3">
      <w:pPr>
        <w:shd w:val="clear" w:color="auto" w:fill="FFFFFF"/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развивает логическое мышление, наблюдательность. Предложите ребёнку назвать предметы, которые он видит вокруг себя, красного цвета, затем зелёного и так далее.</w:t>
      </w:r>
    </w:p>
    <w:p w:rsidR="00DA7AB3" w:rsidRPr="00DA7AB3" w:rsidRDefault="00DA7AB3" w:rsidP="00DA7AB3">
      <w:pPr>
        <w:shd w:val="clear" w:color="auto" w:fill="FFFFFF"/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A7AB3" w:rsidRPr="00DA7AB3" w:rsidRDefault="00DA7AB3" w:rsidP="00DA7AB3">
      <w:pPr>
        <w:shd w:val="clear" w:color="auto" w:fill="FFFFFF"/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A7AB3" w:rsidRPr="00DA7AB3" w:rsidRDefault="00DA7AB3" w:rsidP="00DA7AB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DA7AB3">
        <w:rPr>
          <w:rFonts w:ascii="Times New Roman" w:eastAsia="Times New Roman" w:hAnsi="Times New Roman" w:cs="Times New Roman"/>
          <w:b/>
          <w:i/>
          <w:iCs/>
          <w:color w:val="002060"/>
          <w:sz w:val="32"/>
          <w:szCs w:val="32"/>
          <w:bdr w:val="none" w:sz="0" w:space="0" w:color="auto" w:frame="1"/>
          <w:lang w:eastAsia="ru-RU"/>
        </w:rPr>
        <w:lastRenderedPageBreak/>
        <w:t>«Посчитаем вместе»</w:t>
      </w:r>
    </w:p>
    <w:p w:rsidR="00DA7AB3" w:rsidRPr="00DA7AB3" w:rsidRDefault="00DA7AB3" w:rsidP="00DA7AB3">
      <w:pPr>
        <w:shd w:val="clear" w:color="auto" w:fill="FFFFFF"/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A7A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3616325</wp:posOffset>
            </wp:positionH>
            <wp:positionV relativeFrom="paragraph">
              <wp:posOffset>1372235</wp:posOffset>
            </wp:positionV>
            <wp:extent cx="2019935" cy="972185"/>
            <wp:effectExtent l="152400" t="152400" r="361315" b="36131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972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развивает логическое мышление. В непринужденной форме у ребенка формируются навыки счета. Вы можете вместе с ребенком посчитать машины, дома, деревья. Можно считать вместе, можно предложить ребенку самостоятельно посчитать, можно считать по очереди. Главное, чтобы это было весело и интересно.</w:t>
      </w:r>
      <w:r w:rsidRPr="00DA7A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DA7AB3" w:rsidRPr="00DA7AB3" w:rsidRDefault="00DA7AB3" w:rsidP="00DA7AB3">
      <w:pPr>
        <w:shd w:val="clear" w:color="auto" w:fill="FFFFFF"/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DA7AB3" w:rsidRPr="00DA7AB3" w:rsidRDefault="00DA7AB3" w:rsidP="00DA7AB3">
      <w:pPr>
        <w:shd w:val="clear" w:color="auto" w:fill="FFFFFF"/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A7AB3" w:rsidRPr="00DA7AB3" w:rsidRDefault="00DA7AB3" w:rsidP="00DA7AB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DA7AB3">
        <w:rPr>
          <w:rFonts w:ascii="Times New Roman" w:eastAsia="Times New Roman" w:hAnsi="Times New Roman" w:cs="Times New Roman"/>
          <w:b/>
          <w:i/>
          <w:iCs/>
          <w:color w:val="002060"/>
          <w:sz w:val="32"/>
          <w:szCs w:val="32"/>
          <w:bdr w:val="none" w:sz="0" w:space="0" w:color="auto" w:frame="1"/>
          <w:lang w:eastAsia="ru-RU"/>
        </w:rPr>
        <w:t>«Геометрические фигуры»</w:t>
      </w:r>
      <w:r w:rsidRPr="00DA7AB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.</w:t>
      </w:r>
    </w:p>
    <w:p w:rsidR="00DA7AB3" w:rsidRPr="00DA7AB3" w:rsidRDefault="00DA7AB3" w:rsidP="00DA7AB3">
      <w:pPr>
        <w:shd w:val="clear" w:color="auto" w:fill="FFFFFF"/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DA7A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4131945</wp:posOffset>
            </wp:positionH>
            <wp:positionV relativeFrom="paragraph">
              <wp:posOffset>756920</wp:posOffset>
            </wp:positionV>
            <wp:extent cx="1698625" cy="1055370"/>
            <wp:effectExtent l="152400" t="152400" r="358775" b="35433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1055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направлена на формировании у ребёнка представлений о геометрических фигурах. Предложите ребёнку назвать предметы, которые он знает, круглой формы, затем треугольной и так далее.</w:t>
      </w:r>
      <w:r w:rsidRPr="00DA7AB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DA7AB3" w:rsidRPr="00DA7AB3" w:rsidRDefault="00DA7AB3" w:rsidP="00DA7AB3">
      <w:pPr>
        <w:shd w:val="clear" w:color="auto" w:fill="FFFFFF"/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DA7AB3" w:rsidRPr="00DA7AB3" w:rsidRDefault="00DA7AB3" w:rsidP="00DA7AB3">
      <w:pPr>
        <w:shd w:val="clear" w:color="auto" w:fill="FFFFFF"/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A7AB3" w:rsidRPr="00DA7AB3" w:rsidRDefault="00DA7AB3" w:rsidP="00DA7AB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</w:pPr>
      <w:r w:rsidRPr="00DA7AB3">
        <w:rPr>
          <w:rFonts w:ascii="Times New Roman" w:eastAsia="Times New Roman" w:hAnsi="Times New Roman" w:cs="Times New Roman"/>
          <w:b/>
          <w:i/>
          <w:iCs/>
          <w:color w:val="002060"/>
          <w:sz w:val="32"/>
          <w:szCs w:val="32"/>
          <w:bdr w:val="none" w:sz="0" w:space="0" w:color="auto" w:frame="1"/>
          <w:lang w:eastAsia="ru-RU"/>
        </w:rPr>
        <w:t>«Назови лишнее слово»</w:t>
      </w:r>
      <w:r w:rsidRPr="00DA7AB3"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  <w:t>.</w:t>
      </w:r>
    </w:p>
    <w:p w:rsidR="00DA7AB3" w:rsidRPr="00DA7AB3" w:rsidRDefault="00DA7AB3" w:rsidP="00DA7AB3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eastAsia="ru-RU"/>
        </w:rPr>
      </w:pPr>
    </w:p>
    <w:p w:rsidR="00DA7AB3" w:rsidRPr="00DA7AB3" w:rsidRDefault="00DA7AB3" w:rsidP="00DA7AB3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Данная игра поможет развить у ребенка </w:t>
      </w:r>
      <w:r w:rsidRPr="00DA7AB3">
        <w:rPr>
          <w:rFonts w:ascii="Times New Roman" w:eastAsia="SimSu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математические представления</w:t>
      </w: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Взрослый называет слова и предлагает ребенку назвать </w:t>
      </w:r>
      <w:r w:rsidRPr="00DA7AB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«лишнее»</w:t>
      </w: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слово, а затем объяснить, почему это слово </w:t>
      </w:r>
      <w:r w:rsidRPr="00DA7AB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«лишнее»</w:t>
      </w: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Например</w:t>
      </w:r>
      <w:r w:rsidRPr="00DA7AB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1. Мяч, кубик, солнце, обруч. (Лишнее слово – кубик, потому что он квадратной формы, а все остальные предметы круглой формы). 2. Вишня, огурец, помидор, клубника. (Лишнее слово – огурец, потому что он зелёного цвета, а все остальные – красного).</w:t>
      </w:r>
    </w:p>
    <w:p w:rsidR="00DA7AB3" w:rsidRPr="00DA7AB3" w:rsidRDefault="00DA7AB3" w:rsidP="00DA7AB3">
      <w:pPr>
        <w:widowControl w:val="0"/>
        <w:suppressAutoHyphens/>
        <w:spacing w:after="120" w:line="0" w:lineRule="atLeast"/>
        <w:jc w:val="center"/>
        <w:rPr>
          <w:rFonts w:ascii="Times New Roman" w:eastAsia="SimSun" w:hAnsi="Times New Roman" w:cs="Times New Roman"/>
          <w:color w:val="002060"/>
          <w:kern w:val="2"/>
          <w:sz w:val="32"/>
          <w:szCs w:val="32"/>
          <w:lang w:eastAsia="zh-CN" w:bidi="hi-IN"/>
        </w:rPr>
      </w:pPr>
      <w:r w:rsidRPr="00DA7AB3">
        <w:rPr>
          <w:rFonts w:ascii="Times New Roman" w:eastAsia="SimSun" w:hAnsi="Times New Roman" w:cs="Times New Roman"/>
          <w:b/>
          <w:bCs/>
          <w:i/>
          <w:iCs/>
          <w:color w:val="002060"/>
          <w:kern w:val="2"/>
          <w:sz w:val="32"/>
          <w:szCs w:val="32"/>
          <w:lang w:eastAsia="zh-CN" w:bidi="hi-IN"/>
        </w:rPr>
        <w:t>«Сколько у кого»</w:t>
      </w:r>
    </w:p>
    <w:p w:rsidR="00DA7AB3" w:rsidRPr="00DA7AB3" w:rsidRDefault="00DA7AB3" w:rsidP="00DA7AB3">
      <w:pPr>
        <w:widowControl w:val="0"/>
        <w:suppressAutoHyphens/>
        <w:spacing w:after="120" w:line="0" w:lineRule="atLeast"/>
        <w:ind w:left="-709"/>
        <w:jc w:val="center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Спрашиваем о постоянном количестве предметов, деталей, частей: сколько лап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ind w:left="-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у кошки? колес у машины? пальцев на руке у человека и т.д</w:t>
      </w:r>
      <w:proofErr w:type="gramStart"/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..</w:t>
      </w:r>
      <w:proofErr w:type="gramEnd"/>
    </w:p>
    <w:p w:rsidR="00DA7AB3" w:rsidRPr="00DA7AB3" w:rsidRDefault="00DA7AB3" w:rsidP="00DA7AB3">
      <w:pPr>
        <w:widowControl w:val="0"/>
        <w:suppressAutoHyphens/>
        <w:spacing w:after="120" w:line="360" w:lineRule="auto"/>
        <w:ind w:left="-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DA7AB3" w:rsidRPr="00DA7AB3" w:rsidRDefault="00DA7AB3" w:rsidP="00DA7AB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color w:val="002060"/>
          <w:kern w:val="2"/>
          <w:sz w:val="32"/>
          <w:szCs w:val="32"/>
          <w:lang w:eastAsia="zh-CN" w:bidi="hi-IN"/>
        </w:rPr>
      </w:pPr>
      <w:r w:rsidRPr="00DA7AB3">
        <w:rPr>
          <w:rFonts w:ascii="Times New Roman" w:eastAsia="SimSun" w:hAnsi="Times New Roman" w:cs="Times New Roman"/>
          <w:b/>
          <w:bCs/>
          <w:i/>
          <w:iCs/>
          <w:color w:val="002060"/>
          <w:kern w:val="2"/>
          <w:sz w:val="32"/>
          <w:szCs w:val="32"/>
          <w:lang w:eastAsia="zh-CN" w:bidi="hi-IN"/>
        </w:rPr>
        <w:t>«Что слева, что справа»</w:t>
      </w:r>
    </w:p>
    <w:p w:rsidR="00DA7AB3" w:rsidRPr="00DA7AB3" w:rsidRDefault="00DA7AB3" w:rsidP="00DA7AB3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Дети очень любят играть в эту игру по очереди.  Начинает взрослый: «Я иду и вижу с левой стороны ..., а с правой</w:t>
      </w:r>
      <w:proofErr w:type="gramStart"/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- ....». </w:t>
      </w:r>
      <w:proofErr w:type="gramEnd"/>
    </w:p>
    <w:p w:rsidR="00DA7AB3" w:rsidRPr="00DA7AB3" w:rsidRDefault="00DA7AB3" w:rsidP="00DA7AB3">
      <w:pPr>
        <w:widowControl w:val="0"/>
        <w:suppressAutoHyphens/>
        <w:spacing w:after="120" w:line="360" w:lineRule="auto"/>
        <w:ind w:left="-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DA7AB3" w:rsidRPr="00DA7AB3" w:rsidRDefault="00DA7AB3" w:rsidP="00DA7AB3">
      <w:pPr>
        <w:widowControl w:val="0"/>
        <w:suppressAutoHyphens/>
        <w:spacing w:after="120" w:line="360" w:lineRule="auto"/>
        <w:jc w:val="center"/>
        <w:rPr>
          <w:rFonts w:ascii="Calibri" w:eastAsia="SimSun" w:hAnsi="Calibri" w:cs="Calibri"/>
          <w:b/>
          <w:bCs/>
          <w:color w:val="C00000"/>
          <w:kern w:val="2"/>
          <w:sz w:val="36"/>
          <w:szCs w:val="36"/>
          <w:u w:val="single"/>
          <w:lang w:eastAsia="zh-CN" w:bidi="hi-IN"/>
        </w:rPr>
      </w:pPr>
      <w:r w:rsidRPr="00DA7AB3">
        <w:rPr>
          <w:rFonts w:ascii="Segoe Print" w:eastAsia="SimSun" w:hAnsi="Segoe Print" w:cs="Segoe Print"/>
          <w:b/>
          <w:bCs/>
          <w:i/>
          <w:iCs/>
          <w:color w:val="C00000"/>
          <w:kern w:val="2"/>
          <w:sz w:val="36"/>
          <w:szCs w:val="36"/>
          <w:u w:val="single"/>
          <w:lang w:eastAsia="zh-CN" w:bidi="hi-IN"/>
        </w:rPr>
        <w:t>Игры на развитие памяти и внимания:</w:t>
      </w:r>
    </w:p>
    <w:p w:rsidR="00DA7AB3" w:rsidRPr="00001479" w:rsidRDefault="00DA7AB3" w:rsidP="00001479">
      <w:pPr>
        <w:widowControl w:val="0"/>
        <w:suppressAutoHyphens/>
        <w:spacing w:after="120" w:line="360" w:lineRule="auto"/>
        <w:jc w:val="center"/>
        <w:rPr>
          <w:rFonts w:ascii="Times New Roman" w:eastAsia="SimSun" w:hAnsi="Times New Roman" w:cs="Times New Roman"/>
          <w:i/>
          <w:iCs/>
          <w:color w:val="1F3864" w:themeColor="accent1" w:themeShade="80"/>
          <w:kern w:val="2"/>
          <w:sz w:val="32"/>
          <w:szCs w:val="32"/>
          <w:lang w:eastAsia="zh-CN" w:bidi="hi-IN"/>
        </w:rPr>
      </w:pPr>
      <w:r w:rsidRPr="00001479">
        <w:rPr>
          <w:rFonts w:ascii="Times New Roman" w:eastAsia="SimSun" w:hAnsi="Times New Roman" w:cs="Times New Roman"/>
          <w:b/>
          <w:bCs/>
          <w:i/>
          <w:iCs/>
          <w:color w:val="1F3864" w:themeColor="accent1" w:themeShade="80"/>
          <w:kern w:val="2"/>
          <w:sz w:val="32"/>
          <w:szCs w:val="32"/>
          <w:lang w:eastAsia="zh-CN" w:bidi="hi-IN"/>
        </w:rPr>
        <w:t>«Маленький фантазёр»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444444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noProof/>
          <w:kern w:val="2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3469005</wp:posOffset>
            </wp:positionH>
            <wp:positionV relativeFrom="paragraph">
              <wp:posOffset>903605</wp:posOffset>
            </wp:positionV>
            <wp:extent cx="2084070" cy="996950"/>
            <wp:effectExtent l="19050" t="0" r="11430" b="29845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70" cy="9969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Предложите ребенку посмотреть на облака и придумать, на что они похожи. Возможно, это будет собачка или кошечка, а может жираф с длинной шеей. Только важно помнить, что и вы должны активно принимать участие в этой игре. Фантазируйте вместе с малышом.</w:t>
      </w:r>
      <w:r w:rsidRPr="00DA7AB3">
        <w:rPr>
          <w:rFonts w:ascii="Times New Roman" w:eastAsia="SimSun" w:hAnsi="Times New Roman" w:cs="Times New Roman"/>
          <w:color w:val="444444"/>
          <w:kern w:val="2"/>
          <w:sz w:val="28"/>
          <w:szCs w:val="28"/>
          <w:lang w:eastAsia="zh-CN" w:bidi="hi-IN"/>
        </w:rPr>
        <w:t xml:space="preserve"> 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444444"/>
          <w:kern w:val="2"/>
          <w:sz w:val="28"/>
          <w:szCs w:val="28"/>
          <w:lang w:eastAsia="zh-CN" w:bidi="hi-IN"/>
        </w:rPr>
      </w:pPr>
    </w:p>
    <w:p w:rsidR="00DA7AB3" w:rsidRPr="00DA7AB3" w:rsidRDefault="00DA7AB3" w:rsidP="00DA7AB3">
      <w:pPr>
        <w:widowControl w:val="0"/>
        <w:suppressAutoHyphens/>
        <w:spacing w:after="120" w:line="360" w:lineRule="auto"/>
        <w:jc w:val="both"/>
        <w:rPr>
          <w:rFonts w:ascii="Segoe Print" w:eastAsia="SimSun" w:hAnsi="Segoe Print" w:cs="Segoe Print"/>
          <w:b/>
          <w:bCs/>
          <w:i/>
          <w:iCs/>
          <w:color w:val="000000"/>
          <w:kern w:val="2"/>
          <w:sz w:val="28"/>
          <w:szCs w:val="28"/>
          <w:lang w:eastAsia="zh-CN" w:bidi="hi-IN"/>
        </w:rPr>
      </w:pPr>
    </w:p>
    <w:p w:rsidR="00DA7AB3" w:rsidRPr="00DA7AB3" w:rsidRDefault="00DA7AB3" w:rsidP="00DA7AB3">
      <w:pPr>
        <w:widowControl w:val="0"/>
        <w:suppressAutoHyphens/>
        <w:spacing w:after="120" w:line="360" w:lineRule="auto"/>
        <w:jc w:val="center"/>
        <w:rPr>
          <w:rFonts w:ascii="Times New Roman" w:eastAsia="SimSun" w:hAnsi="Times New Roman" w:cs="Times New Roman"/>
          <w:i/>
          <w:iCs/>
          <w:color w:val="002060"/>
          <w:kern w:val="2"/>
          <w:sz w:val="32"/>
          <w:szCs w:val="32"/>
          <w:lang w:eastAsia="zh-CN" w:bidi="hi-IN"/>
        </w:rPr>
      </w:pPr>
      <w:r w:rsidRPr="00DA7AB3">
        <w:rPr>
          <w:rFonts w:ascii="Times New Roman" w:eastAsia="SimSun" w:hAnsi="Times New Roman" w:cs="Times New Roman"/>
          <w:b/>
          <w:bCs/>
          <w:i/>
          <w:iCs/>
          <w:color w:val="002060"/>
          <w:kern w:val="2"/>
          <w:sz w:val="32"/>
          <w:szCs w:val="32"/>
          <w:lang w:eastAsia="zh-CN" w:bidi="hi-IN"/>
        </w:rPr>
        <w:t>«Отгадай слово»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Предложите малышу отгадать слово, которое вы задумали, пользуясь подсказками. Например: </w:t>
      </w:r>
    </w:p>
    <w:p w:rsidR="00DA7AB3" w:rsidRPr="00DA7AB3" w:rsidRDefault="00DA7AB3" w:rsidP="00DA7AB3">
      <w:pPr>
        <w:widowControl w:val="0"/>
        <w:numPr>
          <w:ilvl w:val="0"/>
          <w:numId w:val="1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Кирпичный, высокий, многоэтажный (дом). </w:t>
      </w:r>
    </w:p>
    <w:p w:rsidR="00DA7AB3" w:rsidRPr="00DA7AB3" w:rsidRDefault="00DA7AB3" w:rsidP="00DA7AB3">
      <w:pPr>
        <w:widowControl w:val="0"/>
        <w:numPr>
          <w:ilvl w:val="0"/>
          <w:numId w:val="1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Едет, имеет четыре колеса, возит пассажиров (автобус). </w:t>
      </w:r>
    </w:p>
    <w:p w:rsidR="00DA7AB3" w:rsidRPr="00DA7AB3" w:rsidRDefault="00DA7AB3" w:rsidP="00DA7AB3">
      <w:pPr>
        <w:widowControl w:val="0"/>
        <w:numPr>
          <w:ilvl w:val="0"/>
          <w:numId w:val="1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Летает, имеет крылья, чирикает (птица).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ind w:left="720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 w:bidi="hi-IN"/>
        </w:rPr>
      </w:pPr>
    </w:p>
    <w:p w:rsidR="00DA7AB3" w:rsidRPr="00DA7AB3" w:rsidRDefault="00DA7AB3" w:rsidP="00DA7AB3">
      <w:pPr>
        <w:widowControl w:val="0"/>
        <w:suppressAutoHyphens/>
        <w:spacing w:after="120" w:line="360" w:lineRule="auto"/>
        <w:jc w:val="center"/>
        <w:rPr>
          <w:rFonts w:ascii="Times New Roman" w:eastAsia="SimSun" w:hAnsi="Times New Roman" w:cs="Times New Roman"/>
          <w:i/>
          <w:iCs/>
          <w:color w:val="002060"/>
          <w:kern w:val="2"/>
          <w:sz w:val="32"/>
          <w:szCs w:val="32"/>
          <w:lang w:eastAsia="zh-CN" w:bidi="hi-IN"/>
        </w:rPr>
      </w:pPr>
      <w:r w:rsidRPr="00DA7AB3">
        <w:rPr>
          <w:rFonts w:ascii="Times New Roman" w:eastAsia="SimSun" w:hAnsi="Times New Roman" w:cs="Times New Roman"/>
          <w:b/>
          <w:bCs/>
          <w:i/>
          <w:iCs/>
          <w:color w:val="002060"/>
          <w:kern w:val="2"/>
          <w:sz w:val="32"/>
          <w:szCs w:val="32"/>
          <w:lang w:eastAsia="zh-CN" w:bidi="hi-IN"/>
        </w:rPr>
        <w:t>«Отгадай предмет по названию его частей»</w:t>
      </w:r>
    </w:p>
    <w:p w:rsidR="00DA7AB3" w:rsidRPr="00DA7AB3" w:rsidRDefault="00DA7AB3" w:rsidP="00DA7AB3">
      <w:pPr>
        <w:widowControl w:val="0"/>
        <w:numPr>
          <w:ilvl w:val="0"/>
          <w:numId w:val="2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Кузов, кабина, колеса, руль, фары, дверцы (грузовик).</w:t>
      </w:r>
    </w:p>
    <w:p w:rsidR="00DA7AB3" w:rsidRPr="00DA7AB3" w:rsidRDefault="00DA7AB3" w:rsidP="00DA7AB3">
      <w:pPr>
        <w:widowControl w:val="0"/>
        <w:numPr>
          <w:ilvl w:val="0"/>
          <w:numId w:val="2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Ствол, ветки, сучья, листья, кора, корни (дерево).</w:t>
      </w:r>
    </w:p>
    <w:p w:rsidR="00DA7AB3" w:rsidRPr="00DA7AB3" w:rsidRDefault="00DA7AB3" w:rsidP="00DA7AB3">
      <w:pPr>
        <w:widowControl w:val="0"/>
        <w:numPr>
          <w:ilvl w:val="0"/>
          <w:numId w:val="2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lastRenderedPageBreak/>
        <w:t>Палуба, каюта, якорь, корма, нос (корабль).</w:t>
      </w:r>
    </w:p>
    <w:p w:rsidR="00DA7AB3" w:rsidRPr="00DA7AB3" w:rsidRDefault="00DA7AB3" w:rsidP="00DA7AB3">
      <w:pPr>
        <w:widowControl w:val="0"/>
        <w:numPr>
          <w:ilvl w:val="0"/>
          <w:numId w:val="2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Крылья, кабина, хвост, мотор (самолет).</w:t>
      </w:r>
    </w:p>
    <w:p w:rsidR="00DA7AB3" w:rsidRPr="00DA7AB3" w:rsidRDefault="00DA7AB3" w:rsidP="00DA7AB3">
      <w:pPr>
        <w:widowControl w:val="0"/>
        <w:numPr>
          <w:ilvl w:val="0"/>
          <w:numId w:val="2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Глаза, лоб, нос, рот, брови, щеки (лицо).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ind w:left="720"/>
        <w:jc w:val="center"/>
        <w:rPr>
          <w:rFonts w:ascii="Bookman Old Style" w:eastAsia="SimSun" w:hAnsi="Bookman Old Style" w:cs="Times New Roman"/>
          <w:b/>
          <w:bCs/>
          <w:i/>
          <w:iCs/>
          <w:color w:val="C00000"/>
          <w:kern w:val="2"/>
          <w:sz w:val="32"/>
          <w:szCs w:val="32"/>
          <w:lang w:eastAsia="zh-CN" w:bidi="hi-IN"/>
        </w:rPr>
      </w:pPr>
      <w:r w:rsidRPr="00DA7AB3">
        <w:rPr>
          <w:rFonts w:ascii="Bookman Old Style" w:eastAsia="SimSun" w:hAnsi="Bookman Old Style" w:cs="Times New Roman"/>
          <w:b/>
          <w:bCs/>
          <w:i/>
          <w:iCs/>
          <w:color w:val="C00000"/>
          <w:kern w:val="2"/>
          <w:sz w:val="32"/>
          <w:szCs w:val="32"/>
          <w:lang w:eastAsia="zh-CN" w:bidi="hi-IN"/>
        </w:rPr>
        <w:t>Игры по развитию речи</w:t>
      </w:r>
    </w:p>
    <w:p w:rsidR="00DA7AB3" w:rsidRPr="00001479" w:rsidRDefault="00DA7AB3" w:rsidP="00DA7AB3">
      <w:pPr>
        <w:widowControl w:val="0"/>
        <w:suppressAutoHyphens/>
        <w:spacing w:after="120" w:line="360" w:lineRule="auto"/>
        <w:jc w:val="center"/>
        <w:rPr>
          <w:rFonts w:ascii="Times New Roman" w:eastAsia="SimSun" w:hAnsi="Times New Roman" w:cs="Times New Roman"/>
          <w:i/>
          <w:iCs/>
          <w:color w:val="002060"/>
          <w:kern w:val="2"/>
          <w:sz w:val="32"/>
          <w:szCs w:val="32"/>
          <w:lang w:eastAsia="zh-CN" w:bidi="hi-IN"/>
        </w:rPr>
      </w:pPr>
      <w:r w:rsidRPr="00001479">
        <w:rPr>
          <w:rFonts w:ascii="Times New Roman" w:eastAsia="SimSun" w:hAnsi="Times New Roman" w:cs="Times New Roman"/>
          <w:b/>
          <w:bCs/>
          <w:i/>
          <w:iCs/>
          <w:color w:val="002060"/>
          <w:kern w:val="2"/>
          <w:sz w:val="32"/>
          <w:szCs w:val="32"/>
          <w:lang w:eastAsia="zh-CN" w:bidi="hi-IN"/>
        </w:rPr>
        <w:t>«Какой? Какая? Какое? Какие?»</w:t>
      </w:r>
    </w:p>
    <w:p w:rsidR="00DA7AB3" w:rsidRPr="00DA7AB3" w:rsidRDefault="00DA7AB3" w:rsidP="00DA7AB3">
      <w:pPr>
        <w:widowControl w:val="0"/>
        <w:numPr>
          <w:ilvl w:val="0"/>
          <w:numId w:val="3"/>
        </w:numPr>
        <w:suppressAutoHyphens/>
        <w:spacing w:after="120" w:line="360" w:lineRule="auto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Задайте ребенку вопрос: «Каким бывает мяч, совочек (любой хорошо знакомый ребенку предмет)</w:t>
      </w:r>
      <w:proofErr w:type="gramStart"/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?</w:t>
      </w:r>
      <w:proofErr w:type="gramEnd"/>
    </w:p>
    <w:p w:rsidR="00DA7AB3" w:rsidRPr="00DA7AB3" w:rsidRDefault="00DA7AB3" w:rsidP="00DA7AB3">
      <w:pPr>
        <w:widowControl w:val="0"/>
        <w:numPr>
          <w:ilvl w:val="0"/>
          <w:numId w:val="3"/>
        </w:numPr>
        <w:suppressAutoHyphens/>
        <w:spacing w:after="120" w:line="360" w:lineRule="auto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Предложите подобрать подходящие к предмету свойства: 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Например:</w:t>
      </w:r>
    </w:p>
    <w:p w:rsidR="00DA7AB3" w:rsidRPr="00DA7AB3" w:rsidRDefault="00DA7AB3" w:rsidP="00DA7AB3">
      <w:pPr>
        <w:widowControl w:val="0"/>
        <w:numPr>
          <w:ilvl w:val="0"/>
          <w:numId w:val="4"/>
        </w:numPr>
        <w:suppressAutoHyphens/>
        <w:spacing w:after="120" w:line="360" w:lineRule="auto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Мяч бывает большим или маленьким, красным или синим, пластмассовым или резиновым;</w:t>
      </w:r>
    </w:p>
    <w:p w:rsidR="00DA7AB3" w:rsidRPr="00DA7AB3" w:rsidRDefault="00DA7AB3" w:rsidP="00DA7AB3">
      <w:pPr>
        <w:widowControl w:val="0"/>
        <w:numPr>
          <w:ilvl w:val="0"/>
          <w:numId w:val="4"/>
        </w:numPr>
        <w:suppressAutoHyphens/>
        <w:spacing w:after="120" w:line="360" w:lineRule="auto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Белка – (пушистая, рыжая, шустрая, большая, маленькая, проворная, торопливая);</w:t>
      </w:r>
    </w:p>
    <w:p w:rsidR="00DA7AB3" w:rsidRPr="00DA7AB3" w:rsidRDefault="00DA7AB3" w:rsidP="00DA7AB3">
      <w:pPr>
        <w:widowControl w:val="0"/>
        <w:numPr>
          <w:ilvl w:val="0"/>
          <w:numId w:val="4"/>
        </w:numPr>
        <w:suppressAutoHyphens/>
        <w:spacing w:after="120" w:line="360" w:lineRule="auto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Дом - (деревянный, каменный, высокий, низкий, двухэтажный, пустой, старый, новый,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кирпичный);</w:t>
      </w:r>
    </w:p>
    <w:p w:rsidR="00DA7AB3" w:rsidRPr="00DA7AB3" w:rsidRDefault="00DA7AB3" w:rsidP="00DA7AB3">
      <w:pPr>
        <w:widowControl w:val="0"/>
        <w:numPr>
          <w:ilvl w:val="0"/>
          <w:numId w:val="5"/>
        </w:numPr>
        <w:suppressAutoHyphens/>
        <w:spacing w:after="120" w:line="360" w:lineRule="auto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Облака - (пушистые, лёгкие, белые, воздушные, высокие, красивые)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jc w:val="center"/>
        <w:rPr>
          <w:rFonts w:ascii="Times New Roman" w:eastAsia="SimSun" w:hAnsi="Times New Roman" w:cs="Times New Roman"/>
          <w:i/>
          <w:iCs/>
          <w:color w:val="002060"/>
          <w:kern w:val="2"/>
          <w:sz w:val="32"/>
          <w:szCs w:val="32"/>
          <w:lang w:eastAsia="zh-CN" w:bidi="hi-IN"/>
        </w:rPr>
      </w:pPr>
      <w:r w:rsidRPr="00DA7AB3">
        <w:rPr>
          <w:rFonts w:ascii="Times New Roman" w:eastAsia="SimSun" w:hAnsi="Times New Roman" w:cs="Times New Roman"/>
          <w:b/>
          <w:bCs/>
          <w:i/>
          <w:iCs/>
          <w:color w:val="002060"/>
          <w:kern w:val="2"/>
          <w:sz w:val="32"/>
          <w:szCs w:val="32"/>
          <w:lang w:eastAsia="zh-CN" w:bidi="hi-IN"/>
        </w:rPr>
        <w:t>«Доскажи словечко»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ab/>
        <w:t>Вы начинаете фразу, а ребенок заканчивает ее.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en-US" w:eastAsia="zh-CN" w:bidi="hi-IN"/>
        </w:rPr>
      </w:pPr>
      <w:proofErr w:type="spellStart"/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en-US" w:eastAsia="zh-CN" w:bidi="hi-IN"/>
        </w:rPr>
        <w:t>Например</w:t>
      </w:r>
      <w:proofErr w:type="spellEnd"/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en-US" w:eastAsia="zh-CN" w:bidi="hi-IN"/>
        </w:rPr>
        <w:t>:</w:t>
      </w:r>
    </w:p>
    <w:p w:rsidR="00DA7AB3" w:rsidRPr="00DA7AB3" w:rsidRDefault="00DA7AB3" w:rsidP="00DA7AB3">
      <w:pPr>
        <w:widowControl w:val="0"/>
        <w:numPr>
          <w:ilvl w:val="0"/>
          <w:numId w:val="6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Ворона каркает, а воробей…(чирикает);</w:t>
      </w:r>
    </w:p>
    <w:p w:rsidR="00DA7AB3" w:rsidRPr="00DA7AB3" w:rsidRDefault="00DA7AB3" w:rsidP="00DA7AB3">
      <w:pPr>
        <w:widowControl w:val="0"/>
        <w:numPr>
          <w:ilvl w:val="0"/>
          <w:numId w:val="6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Сова летает, а заяц...(прыгает);</w:t>
      </w:r>
    </w:p>
    <w:p w:rsidR="00DA7AB3" w:rsidRPr="00DA7AB3" w:rsidRDefault="00DA7AB3" w:rsidP="00DA7AB3">
      <w:pPr>
        <w:widowControl w:val="0"/>
        <w:numPr>
          <w:ilvl w:val="0"/>
          <w:numId w:val="6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У коровы теленок, а у лошади...(жеребенок);</w:t>
      </w:r>
    </w:p>
    <w:p w:rsidR="00DA7AB3" w:rsidRPr="00DA7AB3" w:rsidRDefault="00DA7AB3" w:rsidP="00DA7AB3">
      <w:pPr>
        <w:widowControl w:val="0"/>
        <w:numPr>
          <w:ilvl w:val="0"/>
          <w:numId w:val="6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Лиса живет в норе, а белка... (в дупле).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:rsidR="00DA7AB3" w:rsidRPr="00DA7AB3" w:rsidRDefault="00DA7AB3" w:rsidP="00DA7AB3">
      <w:pPr>
        <w:widowControl w:val="0"/>
        <w:suppressAutoHyphens/>
        <w:spacing w:after="120" w:line="360" w:lineRule="auto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 w:bidi="hi-IN"/>
        </w:rPr>
      </w:pPr>
    </w:p>
    <w:p w:rsidR="00DA7AB3" w:rsidRPr="00DA7AB3" w:rsidRDefault="00DA7AB3" w:rsidP="00DA7AB3">
      <w:pPr>
        <w:widowControl w:val="0"/>
        <w:suppressAutoHyphens/>
        <w:spacing w:after="120" w:line="360" w:lineRule="auto"/>
        <w:jc w:val="center"/>
        <w:rPr>
          <w:rFonts w:ascii="Times New Roman" w:eastAsia="SimSun" w:hAnsi="Times New Roman" w:cs="Times New Roman"/>
          <w:b/>
          <w:bCs/>
          <w:i/>
          <w:iCs/>
          <w:color w:val="1F3864" w:themeColor="accent1" w:themeShade="80"/>
          <w:kern w:val="2"/>
          <w:sz w:val="32"/>
          <w:szCs w:val="32"/>
          <w:lang w:eastAsia="zh-CN" w:bidi="hi-IN"/>
        </w:rPr>
      </w:pPr>
      <w:r w:rsidRPr="00DA7AB3">
        <w:rPr>
          <w:rFonts w:ascii="Times New Roman" w:eastAsia="SimSun" w:hAnsi="Times New Roman" w:cs="Times New Roman"/>
          <w:b/>
          <w:bCs/>
          <w:i/>
          <w:iCs/>
          <w:color w:val="1F3864" w:themeColor="accent1" w:themeShade="80"/>
          <w:kern w:val="2"/>
          <w:sz w:val="32"/>
          <w:szCs w:val="32"/>
          <w:lang w:eastAsia="zh-CN" w:bidi="hi-IN"/>
        </w:rPr>
        <w:t>«Кто, что делает?»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ab/>
        <w:t>Задача ребенка придумать как можно больше глаголов к существительному.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Например, что можно сказать о кошке, что она делает:</w:t>
      </w:r>
    </w:p>
    <w:p w:rsidR="00DA7AB3" w:rsidRPr="00DA7AB3" w:rsidRDefault="00DA7AB3" w:rsidP="00DA7AB3">
      <w:pPr>
        <w:widowControl w:val="0"/>
        <w:numPr>
          <w:ilvl w:val="0"/>
          <w:numId w:val="7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Кошка- мяукает, бежит, прыгает, шипит;</w:t>
      </w:r>
    </w:p>
    <w:p w:rsidR="00DA7AB3" w:rsidRPr="00DA7AB3" w:rsidRDefault="00DA7AB3" w:rsidP="00DA7AB3">
      <w:pPr>
        <w:widowControl w:val="0"/>
        <w:numPr>
          <w:ilvl w:val="0"/>
          <w:numId w:val="7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Машина -едет, гудит, везет грузы;</w:t>
      </w:r>
    </w:p>
    <w:p w:rsidR="00DA7AB3" w:rsidRPr="00DA7AB3" w:rsidRDefault="00DA7AB3" w:rsidP="00DA7AB3">
      <w:pPr>
        <w:widowControl w:val="0"/>
        <w:numPr>
          <w:ilvl w:val="0"/>
          <w:numId w:val="7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Самолёт - летит, гудит, взлетает, садится, поднимается;</w:t>
      </w:r>
    </w:p>
    <w:p w:rsidR="00DA7AB3" w:rsidRPr="00DA7AB3" w:rsidRDefault="00DA7AB3" w:rsidP="00DA7AB3">
      <w:pPr>
        <w:widowControl w:val="0"/>
        <w:numPr>
          <w:ilvl w:val="0"/>
          <w:numId w:val="7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Снеге - падает, кружится, идёт, блестит, скрипит, ложится, тает, переливается;</w:t>
      </w:r>
    </w:p>
    <w:p w:rsidR="00DA7AB3" w:rsidRPr="00DA7AB3" w:rsidRDefault="00DA7AB3" w:rsidP="00DA7AB3">
      <w:pPr>
        <w:widowControl w:val="0"/>
        <w:numPr>
          <w:ilvl w:val="0"/>
          <w:numId w:val="7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Собака - лает, грызёт, виляет хвостом, спит, охраняет, бегает, ходит, прыгает, скулит;</w:t>
      </w:r>
    </w:p>
    <w:p w:rsidR="00DA7AB3" w:rsidRPr="00DA7AB3" w:rsidRDefault="00DA7AB3" w:rsidP="00DA7AB3">
      <w:pPr>
        <w:widowControl w:val="0"/>
        <w:numPr>
          <w:ilvl w:val="0"/>
          <w:numId w:val="7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Солнце - светит, греет, восходит, заходит, печёт, сияет.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jc w:val="center"/>
        <w:rPr>
          <w:rFonts w:ascii="Times New Roman" w:eastAsia="SimSun" w:hAnsi="Times New Roman" w:cs="Times New Roman"/>
          <w:i/>
          <w:iCs/>
          <w:color w:val="002060"/>
          <w:kern w:val="2"/>
          <w:sz w:val="32"/>
          <w:szCs w:val="32"/>
          <w:lang w:eastAsia="zh-CN" w:bidi="hi-IN"/>
        </w:rPr>
      </w:pPr>
      <w:r w:rsidRPr="00DA7AB3">
        <w:rPr>
          <w:rFonts w:ascii="Times New Roman" w:eastAsia="Segoe Print" w:hAnsi="Times New Roman" w:cs="Times New Roman"/>
          <w:b/>
          <w:bCs/>
          <w:i/>
          <w:iCs/>
          <w:color w:val="002060"/>
          <w:kern w:val="2"/>
          <w:sz w:val="32"/>
          <w:szCs w:val="32"/>
          <w:lang w:eastAsia="zh-CN" w:bidi="hi-IN"/>
        </w:rPr>
        <w:t xml:space="preserve"> </w:t>
      </w:r>
      <w:r w:rsidRPr="00DA7AB3">
        <w:rPr>
          <w:rFonts w:ascii="Times New Roman" w:eastAsia="SimSun" w:hAnsi="Times New Roman" w:cs="Times New Roman"/>
          <w:b/>
          <w:bCs/>
          <w:i/>
          <w:iCs/>
          <w:color w:val="002060"/>
          <w:kern w:val="2"/>
          <w:sz w:val="32"/>
          <w:szCs w:val="32"/>
          <w:lang w:eastAsia="zh-CN" w:bidi="hi-IN"/>
        </w:rPr>
        <w:t>«Бывает – не бывает»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Предложите ребенку подтвердить правильность высказывания словами «бывает» или «не бывает». </w:t>
      </w:r>
    </w:p>
    <w:p w:rsidR="00DA7AB3" w:rsidRPr="00DA7AB3" w:rsidRDefault="00DA7AB3" w:rsidP="00DA7AB3">
      <w:pPr>
        <w:widowControl w:val="0"/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Например, </w:t>
      </w:r>
    </w:p>
    <w:p w:rsidR="00DA7AB3" w:rsidRPr="00DA7AB3" w:rsidRDefault="00DA7AB3" w:rsidP="00DA7AB3">
      <w:pPr>
        <w:widowControl w:val="0"/>
        <w:numPr>
          <w:ilvl w:val="0"/>
          <w:numId w:val="8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Летом падает снег;</w:t>
      </w:r>
    </w:p>
    <w:p w:rsidR="00DA7AB3" w:rsidRPr="00DA7AB3" w:rsidRDefault="00102E56" w:rsidP="00DA7AB3">
      <w:pPr>
        <w:widowControl w:val="0"/>
        <w:numPr>
          <w:ilvl w:val="0"/>
          <w:numId w:val="8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noProof/>
          <w:color w:val="000000"/>
          <w:kern w:val="2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4434840</wp:posOffset>
            </wp:positionH>
            <wp:positionV relativeFrom="paragraph">
              <wp:posOffset>25400</wp:posOffset>
            </wp:positionV>
            <wp:extent cx="1005840" cy="7620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A7AB3"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Человек выше собаки;</w:t>
      </w:r>
    </w:p>
    <w:p w:rsidR="00DA7AB3" w:rsidRPr="00DA7AB3" w:rsidRDefault="00DA7AB3" w:rsidP="00DA7AB3">
      <w:pPr>
        <w:widowControl w:val="0"/>
        <w:numPr>
          <w:ilvl w:val="0"/>
          <w:numId w:val="8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Воробей – это не птица;</w:t>
      </w:r>
    </w:p>
    <w:p w:rsidR="00DA7AB3" w:rsidRPr="00DA7AB3" w:rsidRDefault="00DA7AB3" w:rsidP="00DA7AB3">
      <w:pPr>
        <w:widowControl w:val="0"/>
        <w:numPr>
          <w:ilvl w:val="0"/>
          <w:numId w:val="8"/>
        </w:numPr>
        <w:suppressAutoHyphens/>
        <w:spacing w:after="120" w:line="360" w:lineRule="auto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Кошка умеет летать.</w:t>
      </w:r>
      <w:r w:rsidRPr="00DA7AB3">
        <w:rPr>
          <w:rFonts w:ascii="Times New Roman" w:eastAsia="SimSun" w:hAnsi="Times New Roman" w:cs="Mangal"/>
          <w:noProof/>
          <w:kern w:val="2"/>
          <w:sz w:val="24"/>
          <w:szCs w:val="24"/>
          <w:lang w:val="en-US" w:eastAsia="zh-CN" w:bidi="hi-IN"/>
        </w:rPr>
        <w:t xml:space="preserve"> </w:t>
      </w:r>
    </w:p>
    <w:p w:rsidR="00001479" w:rsidRPr="00102E56" w:rsidRDefault="00DA7AB3" w:rsidP="00102E56">
      <w:pPr>
        <w:widowControl w:val="0"/>
        <w:suppressAutoHyphens/>
        <w:spacing w:after="225" w:line="360" w:lineRule="auto"/>
        <w:jc w:val="center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DA7AB3">
        <w:rPr>
          <w:rFonts w:ascii="Segoe Print" w:eastAsia="SimSun" w:hAnsi="Segoe Print" w:cs="Segoe Print"/>
          <w:i/>
          <w:iCs/>
          <w:color w:val="000000"/>
          <w:kern w:val="2"/>
          <w:sz w:val="28"/>
          <w:szCs w:val="28"/>
          <w:lang w:eastAsia="zh-CN" w:bidi="hi-IN"/>
        </w:rPr>
        <w:t>Время, проведенное с пользой, доставит Вам и вашему ребенку</w:t>
      </w:r>
      <w:r w:rsidR="00102E5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DA7AB3">
        <w:rPr>
          <w:rFonts w:ascii="Segoe Print" w:eastAsia="SimSun" w:hAnsi="Segoe Print" w:cs="Segoe Print"/>
          <w:i/>
          <w:iCs/>
          <w:color w:val="000000"/>
          <w:kern w:val="2"/>
          <w:sz w:val="28"/>
          <w:szCs w:val="28"/>
          <w:lang w:eastAsia="zh-CN" w:bidi="hi-IN"/>
        </w:rPr>
        <w:t>удовольствие, а дорога из детского сада домой покажется короткой и приятной</w:t>
      </w:r>
      <w:r w:rsidR="00001479">
        <w:rPr>
          <w:rFonts w:ascii="Segoe Print" w:eastAsia="SimSun" w:hAnsi="Segoe Print" w:cs="Segoe Print"/>
          <w:i/>
          <w:iCs/>
          <w:color w:val="000000"/>
          <w:kern w:val="2"/>
          <w:sz w:val="28"/>
          <w:szCs w:val="28"/>
          <w:lang w:eastAsia="zh-CN" w:bidi="hi-IN"/>
        </w:rPr>
        <w:t>.</w:t>
      </w:r>
    </w:p>
    <w:sectPr w:rsidR="00001479" w:rsidRPr="00102E56" w:rsidSect="00225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Calibri" w:eastAsia="SimSun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decimal"/>
      <w:lvlText w:val="%3."/>
      <w:lvlJc w:val="left"/>
      <w:pPr>
        <w:tabs>
          <w:tab w:val="num" w:pos="1860"/>
        </w:tabs>
        <w:ind w:left="1860" w:hanging="360"/>
      </w:pPr>
    </w:lvl>
    <w:lvl w:ilvl="3">
      <w:start w:val="1"/>
      <w:numFmt w:val="decimal"/>
      <w:lvlText w:val="%4."/>
      <w:lvlJc w:val="left"/>
      <w:pPr>
        <w:tabs>
          <w:tab w:val="num" w:pos="2220"/>
        </w:tabs>
        <w:ind w:left="2220" w:hanging="360"/>
      </w:pPr>
    </w:lvl>
    <w:lvl w:ilvl="4">
      <w:start w:val="1"/>
      <w:numFmt w:val="decimal"/>
      <w:lvlText w:val="%5."/>
      <w:lvlJc w:val="left"/>
      <w:pPr>
        <w:tabs>
          <w:tab w:val="num" w:pos="2580"/>
        </w:tabs>
        <w:ind w:left="2580" w:hanging="360"/>
      </w:pPr>
    </w:lvl>
    <w:lvl w:ilvl="5">
      <w:start w:val="1"/>
      <w:numFmt w:val="decimal"/>
      <w:lvlText w:val="%6."/>
      <w:lvlJc w:val="left"/>
      <w:pPr>
        <w:tabs>
          <w:tab w:val="num" w:pos="2940"/>
        </w:tabs>
        <w:ind w:left="2940" w:hanging="360"/>
      </w:pPr>
    </w:lvl>
    <w:lvl w:ilvl="6">
      <w:start w:val="1"/>
      <w:numFmt w:val="decimal"/>
      <w:lvlText w:val="%7."/>
      <w:lvlJc w:val="left"/>
      <w:pPr>
        <w:tabs>
          <w:tab w:val="num" w:pos="3300"/>
        </w:tabs>
        <w:ind w:left="3300" w:hanging="360"/>
      </w:pPr>
    </w:lvl>
    <w:lvl w:ilvl="7">
      <w:start w:val="1"/>
      <w:numFmt w:val="decimal"/>
      <w:lvlText w:val="%8."/>
      <w:lvlJc w:val="left"/>
      <w:pPr>
        <w:tabs>
          <w:tab w:val="num" w:pos="3660"/>
        </w:tabs>
        <w:ind w:left="3660" w:hanging="360"/>
      </w:pPr>
    </w:lvl>
    <w:lvl w:ilvl="8">
      <w:start w:val="1"/>
      <w:numFmt w:val="decimal"/>
      <w:lvlText w:val="%9."/>
      <w:lvlJc w:val="left"/>
      <w:pPr>
        <w:tabs>
          <w:tab w:val="num" w:pos="4020"/>
        </w:tabs>
        <w:ind w:left="402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en-US" w:eastAsia="zh-CN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en-US" w:eastAsia="zh-CN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en-US" w:eastAsia="zh-CN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spacing w:val="0"/>
        <w:kern w:val="2"/>
        <w:sz w:val="26"/>
        <w:szCs w:val="26"/>
        <w:u w:val="none"/>
        <w:effect w:val="none"/>
        <w:lang w:val="ru-RU" w:eastAsia="zh-CN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0BAA"/>
    <w:rsid w:val="00001479"/>
    <w:rsid w:val="00102E56"/>
    <w:rsid w:val="00225394"/>
    <w:rsid w:val="007D0BAA"/>
    <w:rsid w:val="00920579"/>
    <w:rsid w:val="00DA7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4123</cp:lastModifiedBy>
  <cp:revision>6</cp:revision>
  <dcterms:created xsi:type="dcterms:W3CDTF">2021-01-24T06:51:00Z</dcterms:created>
  <dcterms:modified xsi:type="dcterms:W3CDTF">2021-01-25T06:07:00Z</dcterms:modified>
</cp:coreProperties>
</file>